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3C" w:rsidRDefault="008D22AD">
      <w:pPr>
        <w:jc w:val="center"/>
      </w:pPr>
      <w:r>
        <w:rPr>
          <w:rFonts w:ascii="標楷體" w:eastAsia="標楷體" w:hAnsi="標楷體"/>
          <w:b/>
          <w:sz w:val="32"/>
        </w:rPr>
        <w:t>臺中市政府</w:t>
      </w:r>
      <w:bookmarkStart w:id="0" w:name="_GoBack"/>
      <w:bookmarkEnd w:id="0"/>
      <w:r>
        <w:rPr>
          <w:rFonts w:ascii="標楷體" w:eastAsia="標楷體" w:hAnsi="標楷體"/>
          <w:b/>
          <w:sz w:val="32"/>
        </w:rPr>
        <w:t>晤談</w:t>
      </w:r>
      <w:r>
        <w:rPr>
          <w:rFonts w:ascii="標楷體" w:eastAsia="標楷體" w:hAnsi="標楷體"/>
          <w:b/>
          <w:sz w:val="32"/>
        </w:rPr>
        <w:t>/</w:t>
      </w:r>
      <w:r>
        <w:rPr>
          <w:rFonts w:ascii="標楷體" w:eastAsia="標楷體" w:hAnsi="標楷體"/>
          <w:b/>
          <w:sz w:val="32"/>
        </w:rPr>
        <w:t>諮商室預約登記表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0F423C" w:rsidRDefault="008D22A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編號：</w:t>
      </w:r>
    </w:p>
    <w:tbl>
      <w:tblPr>
        <w:tblW w:w="87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2736"/>
        <w:gridCol w:w="426"/>
        <w:gridCol w:w="1134"/>
        <w:gridCol w:w="2544"/>
      </w:tblGrid>
      <w:tr w:rsidR="000F423C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23C" w:rsidRDefault="008D22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6840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3C" w:rsidRDefault="008D22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0F423C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23C" w:rsidRDefault="008D22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服務機關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3C" w:rsidRDefault="000F42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23C" w:rsidRDefault="008D22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23C" w:rsidRDefault="000F42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423C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23C" w:rsidRDefault="008D22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3C" w:rsidRDefault="000F42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423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23C" w:rsidRDefault="008D22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3C" w:rsidRDefault="008D22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3C" w:rsidRDefault="008D22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3C" w:rsidRDefault="000F42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423C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23C" w:rsidRDefault="008D22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23C" w:rsidRDefault="008D22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(E-Mail)</w:t>
            </w:r>
          </w:p>
        </w:tc>
      </w:tr>
      <w:tr w:rsidR="000F423C">
        <w:tblPrEx>
          <w:tblCellMar>
            <w:top w:w="0" w:type="dxa"/>
            <w:bottom w:w="0" w:type="dxa"/>
          </w:tblCellMar>
        </w:tblPrEx>
        <w:trPr>
          <w:trHeight w:val="4725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23C" w:rsidRDefault="008D22A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主要問題</w:t>
            </w:r>
          </w:p>
          <w:p w:rsidR="000F423C" w:rsidRDefault="008D22A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或諮詢事項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23C" w:rsidRDefault="008D22AD">
            <w:pPr>
              <w:suppressAutoHyphens w:val="0"/>
              <w:snapToGrid w:val="0"/>
              <w:spacing w:before="183" w:after="183" w:line="360" w:lineRule="auto"/>
              <w:ind w:left="1778" w:hanging="1778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心理諮詢：生涯工作、情緒調適、職家平衡等</w:t>
            </w:r>
          </w:p>
          <w:p w:rsidR="000F423C" w:rsidRDefault="008D22AD">
            <w:pPr>
              <w:suppressAutoHyphens w:val="0"/>
              <w:snapToGrid w:val="0"/>
              <w:spacing w:before="183" w:after="183" w:line="360" w:lineRule="auto"/>
              <w:ind w:left="1778" w:hanging="1778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法律諮詢：車禍案件、買賣糾紛、婚姻權益等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0F423C" w:rsidRDefault="008D22AD">
            <w:pPr>
              <w:suppressAutoHyphens w:val="0"/>
              <w:snapToGrid w:val="0"/>
              <w:spacing w:before="183" w:after="183" w:line="360" w:lineRule="auto"/>
              <w:ind w:left="1778" w:hanging="1778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財務諮詢：</w:t>
            </w:r>
            <w:r>
              <w:rPr>
                <w:rFonts w:ascii="標楷體" w:eastAsia="標楷體" w:hAnsi="標楷體"/>
                <w:sz w:val="28"/>
                <w:szCs w:val="28"/>
              </w:rPr>
              <w:t>稅務諮詢、保險議題、財務規劃等</w:t>
            </w:r>
          </w:p>
          <w:p w:rsidR="000F423C" w:rsidRDefault="008D22A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醫療諮詢：活力健康、營養保健、疾病諮詢等</w:t>
            </w:r>
          </w:p>
          <w:p w:rsidR="000F423C" w:rsidRDefault="000F42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F423C" w:rsidRDefault="008D22AD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管理諮詢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</w:rPr>
              <w:t>：組織管理、轉介諮詢、主管教練服務等</w:t>
            </w:r>
          </w:p>
        </w:tc>
      </w:tr>
    </w:tbl>
    <w:p w:rsidR="000F423C" w:rsidRDefault="000F423C">
      <w:pPr>
        <w:suppressAutoHyphens w:val="0"/>
        <w:autoSpaceDE w:val="0"/>
        <w:snapToGrid w:val="0"/>
        <w:textAlignment w:val="auto"/>
        <w:rPr>
          <w:rFonts w:ascii="標楷體" w:eastAsia="標楷體" w:hAnsi="標楷體" w:cs="DFKaiShu-SB-Estd-BF"/>
          <w:color w:val="000000"/>
          <w:kern w:val="0"/>
        </w:rPr>
      </w:pPr>
    </w:p>
    <w:p w:rsidR="000F423C" w:rsidRDefault="008D22AD">
      <w:pPr>
        <w:suppressAutoHyphens w:val="0"/>
        <w:autoSpaceDE w:val="0"/>
        <w:snapToGrid w:val="0"/>
        <w:textAlignment w:val="auto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/>
          <w:color w:val="000000"/>
          <w:kern w:val="0"/>
        </w:rPr>
        <w:t>【備註】</w:t>
      </w:r>
    </w:p>
    <w:p w:rsidR="000F423C" w:rsidRDefault="008D22AD">
      <w:pPr>
        <w:suppressAutoHyphens w:val="0"/>
        <w:autoSpaceDE w:val="0"/>
        <w:snapToGrid w:val="0"/>
        <w:textAlignment w:val="auto"/>
      </w:pPr>
      <w:r>
        <w:rPr>
          <w:rFonts w:ascii="標楷體" w:eastAsia="標楷體" w:hAnsi="標楷體"/>
          <w:color w:val="000000"/>
          <w:kern w:val="0"/>
        </w:rPr>
        <w:t>1.</w:t>
      </w:r>
      <w:r>
        <w:rPr>
          <w:rFonts w:ascii="標楷體" w:eastAsia="標楷體" w:hAnsi="標楷體" w:cs="DFKaiShu-SB-Estd-BF"/>
          <w:color w:val="000000"/>
          <w:kern w:val="0"/>
        </w:rPr>
        <w:t>基於諮商專業倫理，您的資料與晤談內容將受到保密，除了下列情況之外：</w:t>
      </w:r>
    </w:p>
    <w:p w:rsidR="000F423C" w:rsidRDefault="008D22AD">
      <w:pPr>
        <w:suppressAutoHyphens w:val="0"/>
        <w:autoSpaceDE w:val="0"/>
        <w:snapToGrid w:val="0"/>
        <w:textAlignment w:val="auto"/>
      </w:pPr>
      <w:r>
        <w:rPr>
          <w:rFonts w:ascii="標楷體" w:eastAsia="標楷體" w:hAnsi="標楷體"/>
          <w:color w:val="000000"/>
          <w:kern w:val="0"/>
        </w:rPr>
        <w:t>(1)</w:t>
      </w:r>
      <w:r>
        <w:rPr>
          <w:rFonts w:ascii="標楷體" w:eastAsia="標楷體" w:hAnsi="標楷體" w:cs="DFKaiShu-SB-Estd-BF"/>
          <w:color w:val="000000"/>
          <w:kern w:val="0"/>
        </w:rPr>
        <w:t>協談同仁有危及自己及他人生命、自由、財產及運輸安全之情事時。</w:t>
      </w:r>
    </w:p>
    <w:p w:rsidR="000F423C" w:rsidRDefault="008D22AD">
      <w:pPr>
        <w:suppressAutoHyphens w:val="0"/>
        <w:autoSpaceDE w:val="0"/>
        <w:snapToGrid w:val="0"/>
        <w:textAlignment w:val="auto"/>
      </w:pPr>
      <w:r>
        <w:rPr>
          <w:rFonts w:ascii="標楷體" w:eastAsia="標楷體" w:hAnsi="標楷體"/>
          <w:color w:val="000000"/>
          <w:kern w:val="0"/>
        </w:rPr>
        <w:t>(2)</w:t>
      </w:r>
      <w:r>
        <w:rPr>
          <w:rFonts w:ascii="標楷體" w:eastAsia="標楷體" w:hAnsi="標楷體" w:cs="DFKaiShu-SB-Estd-BF"/>
          <w:color w:val="000000"/>
          <w:kern w:val="0"/>
        </w:rPr>
        <w:t>涉及法律責任</w:t>
      </w:r>
      <w:r>
        <w:rPr>
          <w:rFonts w:ascii="標楷體" w:eastAsia="標楷體" w:hAnsi="標楷體" w:cs="DFKaiShu-SB-Estd-BF"/>
          <w:color w:val="000000"/>
          <w:kern w:val="0"/>
        </w:rPr>
        <w:t>(</w:t>
      </w:r>
      <w:r>
        <w:rPr>
          <w:rFonts w:ascii="標楷體" w:eastAsia="標楷體" w:hAnsi="標楷體" w:cs="DFKaiShu-SB-Estd-BF"/>
          <w:color w:val="000000"/>
          <w:kern w:val="0"/>
        </w:rPr>
        <w:t>如兒童及少年福利法、優生保健法及民、刑法</w:t>
      </w:r>
      <w:r>
        <w:rPr>
          <w:rFonts w:ascii="標楷體" w:eastAsia="標楷體" w:hAnsi="標楷體" w:cs="DFKaiShu-SB-Estd-BF"/>
          <w:color w:val="000000"/>
          <w:kern w:val="0"/>
        </w:rPr>
        <w:t>…</w:t>
      </w:r>
      <w:r>
        <w:rPr>
          <w:rFonts w:ascii="標楷體" w:eastAsia="標楷體" w:hAnsi="標楷體" w:cs="DFKaiShu-SB-Estd-BF"/>
          <w:color w:val="000000"/>
          <w:kern w:val="0"/>
        </w:rPr>
        <w:t>時</w:t>
      </w:r>
      <w:r>
        <w:rPr>
          <w:rFonts w:ascii="標楷體" w:eastAsia="標楷體" w:hAnsi="標楷體" w:cs="DFKaiShu-SB-Estd-BF"/>
          <w:color w:val="000000"/>
          <w:kern w:val="0"/>
        </w:rPr>
        <w:t xml:space="preserve">) </w:t>
      </w:r>
      <w:r>
        <w:rPr>
          <w:rFonts w:ascii="標楷體" w:eastAsia="標楷體" w:hAnsi="標楷體" w:cs="DFKaiShu-SB-Estd-BF"/>
          <w:color w:val="000000"/>
          <w:kern w:val="0"/>
        </w:rPr>
        <w:t>。</w:t>
      </w:r>
    </w:p>
    <w:p w:rsidR="000F423C" w:rsidRDefault="008D22AD">
      <w:pPr>
        <w:suppressAutoHyphens w:val="0"/>
        <w:autoSpaceDE w:val="0"/>
        <w:snapToGrid w:val="0"/>
        <w:textAlignment w:val="auto"/>
      </w:pPr>
      <w:r>
        <w:rPr>
          <w:rFonts w:ascii="標楷體" w:eastAsia="標楷體" w:hAnsi="標楷體"/>
          <w:color w:val="000000"/>
          <w:kern w:val="0"/>
        </w:rPr>
        <w:t>(3)</w:t>
      </w:r>
      <w:r>
        <w:rPr>
          <w:rFonts w:ascii="標楷體" w:eastAsia="標楷體" w:hAnsi="標楷體" w:cs="DFKaiShu-SB-Estd-BF"/>
          <w:color w:val="000000"/>
          <w:kern w:val="0"/>
        </w:rPr>
        <w:t>涉及法律通報事項</w:t>
      </w:r>
      <w:r>
        <w:rPr>
          <w:rFonts w:ascii="標楷體" w:eastAsia="標楷體" w:hAnsi="標楷體" w:cs="DFKaiShu-SB-Estd-BF"/>
          <w:color w:val="000000"/>
          <w:kern w:val="0"/>
        </w:rPr>
        <w:t>(</w:t>
      </w:r>
      <w:r>
        <w:rPr>
          <w:rFonts w:ascii="標楷體" w:eastAsia="標楷體" w:hAnsi="標楷體" w:cs="DFKaiShu-SB-Estd-BF"/>
          <w:color w:val="000000"/>
          <w:kern w:val="0"/>
        </w:rPr>
        <w:t>如性侵害犯罪防治法、家庭暴力防治法等</w:t>
      </w:r>
      <w:r>
        <w:rPr>
          <w:rFonts w:ascii="標楷體" w:eastAsia="標楷體" w:hAnsi="標楷體" w:cs="DFKaiShu-SB-Estd-BF"/>
          <w:color w:val="000000"/>
          <w:kern w:val="0"/>
        </w:rPr>
        <w:t>…</w:t>
      </w:r>
      <w:r>
        <w:rPr>
          <w:rFonts w:ascii="標楷體" w:eastAsia="標楷體" w:hAnsi="標楷體" w:cs="DFKaiShu-SB-Estd-BF"/>
          <w:color w:val="000000"/>
          <w:kern w:val="0"/>
        </w:rPr>
        <w:t>時</w:t>
      </w:r>
      <w:r>
        <w:rPr>
          <w:rFonts w:ascii="標楷體" w:eastAsia="標楷體" w:hAnsi="標楷體" w:cs="DFKaiShu-SB-Estd-BF"/>
          <w:color w:val="000000"/>
          <w:kern w:val="0"/>
        </w:rPr>
        <w:t>)</w:t>
      </w:r>
      <w:r>
        <w:rPr>
          <w:rFonts w:ascii="標楷體" w:eastAsia="標楷體" w:hAnsi="標楷體" w:cs="DFKaiShu-SB-Estd-BF"/>
          <w:color w:val="000000"/>
          <w:kern w:val="0"/>
        </w:rPr>
        <w:t>。</w:t>
      </w:r>
    </w:p>
    <w:p w:rsidR="000F423C" w:rsidRDefault="008D22AD">
      <w:pPr>
        <w:suppressAutoHyphens w:val="0"/>
        <w:autoSpaceDE w:val="0"/>
        <w:snapToGrid w:val="0"/>
        <w:ind w:left="284" w:hanging="286"/>
        <w:textAlignment w:val="auto"/>
      </w:pPr>
      <w:r>
        <w:rPr>
          <w:rFonts w:ascii="標楷體" w:eastAsia="標楷體" w:hAnsi="標楷體"/>
          <w:color w:val="000000"/>
          <w:kern w:val="0"/>
        </w:rPr>
        <w:t>(4)</w:t>
      </w:r>
      <w:r>
        <w:rPr>
          <w:rFonts w:ascii="標楷體" w:eastAsia="標楷體" w:hAnsi="標楷體" w:cs="DFKaiShu-SB-Estd-BF"/>
          <w:color w:val="000000"/>
          <w:kern w:val="0"/>
        </w:rPr>
        <w:t>協談同仁的狀況需轉介醫療機構，或需透過機關學校與外界專業心理人員合作協助時。</w:t>
      </w:r>
    </w:p>
    <w:p w:rsidR="000F423C" w:rsidRDefault="008D22AD">
      <w:pPr>
        <w:suppressAutoHyphens w:val="0"/>
        <w:autoSpaceDE w:val="0"/>
        <w:snapToGrid w:val="0"/>
        <w:ind w:left="283" w:hanging="281"/>
        <w:textAlignment w:val="auto"/>
      </w:pPr>
      <w:r>
        <w:rPr>
          <w:rFonts w:ascii="標楷體" w:eastAsia="標楷體" w:hAnsi="標楷體"/>
          <w:color w:val="000000"/>
          <w:kern w:val="0"/>
        </w:rPr>
        <w:t>2.</w:t>
      </w:r>
      <w:r>
        <w:rPr>
          <w:rFonts w:ascii="標楷體" w:eastAsia="標楷體" w:hAnsi="標楷體" w:cs="DFKaiShu-SB-Estd-BF"/>
          <w:color w:val="000000"/>
          <w:kern w:val="0"/>
        </w:rPr>
        <w:t>填妥本表單後，請以書面逕送或</w:t>
      </w:r>
      <w:r>
        <w:rPr>
          <w:rFonts w:ascii="標楷體" w:eastAsia="標楷體" w:hAnsi="標楷體" w:cs="DFKaiShu-SB-Estd-BF"/>
          <w:color w:val="000000"/>
          <w:kern w:val="0"/>
        </w:rPr>
        <w:t xml:space="preserve"> e-mail </w:t>
      </w:r>
      <w:r>
        <w:rPr>
          <w:rFonts w:ascii="標楷體" w:eastAsia="標楷體" w:hAnsi="標楷體" w:cs="DFKaiShu-SB-Estd-BF"/>
          <w:color w:val="000000"/>
          <w:kern w:val="0"/>
        </w:rPr>
        <w:t>至</w:t>
      </w:r>
      <w:r>
        <w:rPr>
          <w:rFonts w:ascii="標楷體" w:eastAsia="標楷體" w:hAnsi="標楷體" w:cs="DFKaiShu-SB-Estd-BF"/>
          <w:color w:val="000000"/>
          <w:kern w:val="0"/>
        </w:rPr>
        <w:t xml:space="preserve"> service@ffceap.com.tw</w:t>
      </w:r>
      <w:r>
        <w:rPr>
          <w:rFonts w:ascii="標楷體" w:eastAsia="標楷體" w:hAnsi="標楷體" w:cs="DFKaiShu-SB-Estd-BF"/>
          <w:color w:val="000000"/>
          <w:kern w:val="0"/>
        </w:rPr>
        <w:t>，我們將盡快與您聯繫。</w:t>
      </w:r>
    </w:p>
    <w:p w:rsidR="000F423C" w:rsidRDefault="008D22AD">
      <w:pPr>
        <w:suppressAutoHyphens w:val="0"/>
        <w:autoSpaceDE w:val="0"/>
        <w:snapToGrid w:val="0"/>
        <w:ind w:left="283" w:hanging="281"/>
        <w:textAlignment w:val="auto"/>
      </w:pPr>
      <w:r>
        <w:rPr>
          <w:rFonts w:ascii="標楷體" w:eastAsia="標楷體" w:hAnsi="標楷體"/>
          <w:color w:val="000000"/>
          <w:kern w:val="0"/>
        </w:rPr>
        <w:t>3.</w:t>
      </w:r>
      <w:r>
        <w:rPr>
          <w:rFonts w:ascii="標楷體" w:eastAsia="標楷體" w:hAnsi="標楷體" w:cs="DFKaiShu-SB-Estd-BF"/>
          <w:color w:val="000000"/>
          <w:kern w:val="0"/>
        </w:rPr>
        <w:t>如有任何疑問，請洽</w:t>
      </w:r>
      <w:r>
        <w:rPr>
          <w:rFonts w:ascii="標楷體" w:eastAsia="標楷體" w:hAnsi="標楷體" w:cs="DFKaiShu-SB-Estd-BF"/>
          <w:color w:val="000000"/>
          <w:kern w:val="0"/>
        </w:rPr>
        <w:t>0800-028-885</w:t>
      </w:r>
      <w:r>
        <w:t xml:space="preserve"> </w:t>
      </w:r>
      <w:r>
        <w:rPr>
          <w:rFonts w:ascii="標楷體" w:eastAsia="標楷體" w:hAnsi="標楷體" w:cs="DFKaiShu-SB-Estd-BF"/>
          <w:color w:val="000000"/>
          <w:kern w:val="0"/>
        </w:rPr>
        <w:t>(</w:t>
      </w:r>
      <w:r>
        <w:rPr>
          <w:rFonts w:ascii="標楷體" w:eastAsia="標楷體" w:hAnsi="標楷體" w:cs="DFKaiShu-SB-Estd-BF"/>
          <w:color w:val="000000"/>
          <w:kern w:val="0"/>
        </w:rPr>
        <w:t>您撥鈴鈴</w:t>
      </w:r>
      <w:r>
        <w:rPr>
          <w:rFonts w:ascii="標楷體" w:eastAsia="標楷體" w:hAnsi="標楷體" w:cs="DFKaiShu-SB-Estd-BF"/>
          <w:color w:val="000000"/>
          <w:kern w:val="0"/>
        </w:rPr>
        <w:t>-</w:t>
      </w:r>
      <w:r>
        <w:rPr>
          <w:rFonts w:ascii="標楷體" w:eastAsia="標楷體" w:hAnsi="標楷體" w:cs="DFKaiShu-SB-Estd-BF"/>
          <w:color w:val="000000"/>
          <w:kern w:val="0"/>
        </w:rPr>
        <w:t>鈴</w:t>
      </w:r>
      <w:r>
        <w:rPr>
          <w:rFonts w:ascii="標楷體" w:eastAsia="標楷體" w:hAnsi="標楷體" w:cs="DFKaiShu-SB-Estd-BF"/>
          <w:color w:val="000000"/>
          <w:kern w:val="0"/>
        </w:rPr>
        <w:t>-</w:t>
      </w:r>
      <w:r>
        <w:rPr>
          <w:rFonts w:ascii="標楷體" w:eastAsia="標楷體" w:hAnsi="標楷體" w:cs="DFKaiShu-SB-Estd-BF"/>
          <w:color w:val="000000"/>
          <w:kern w:val="0"/>
        </w:rPr>
        <w:t>來吧</w:t>
      </w:r>
      <w:r>
        <w:rPr>
          <w:rFonts w:ascii="標楷體" w:eastAsia="標楷體" w:hAnsi="標楷體" w:cs="DFKaiShu-SB-Estd-BF"/>
          <w:color w:val="000000"/>
          <w:kern w:val="0"/>
        </w:rPr>
        <w:t>-</w:t>
      </w:r>
      <w:r>
        <w:rPr>
          <w:rFonts w:ascii="標楷體" w:eastAsia="標楷體" w:hAnsi="標楷體" w:cs="DFKaiShu-SB-Estd-BF"/>
          <w:color w:val="000000"/>
          <w:kern w:val="0"/>
        </w:rPr>
        <w:t>幫幫我</w:t>
      </w:r>
      <w:r>
        <w:rPr>
          <w:rFonts w:ascii="標楷體" w:eastAsia="標楷體" w:hAnsi="標楷體" w:cs="DFKaiShu-SB-Estd-BF"/>
          <w:color w:val="000000"/>
          <w:kern w:val="0"/>
        </w:rPr>
        <w:t>)</w:t>
      </w:r>
      <w:r>
        <w:rPr>
          <w:rFonts w:ascii="標楷體" w:eastAsia="標楷體" w:hAnsi="標楷體" w:cs="DFKaiShu-SB-Estd-BF"/>
          <w:color w:val="000000"/>
          <w:kern w:val="0"/>
        </w:rPr>
        <w:t>，謝謝。</w:t>
      </w:r>
    </w:p>
    <w:sectPr w:rsidR="000F423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2AD" w:rsidRDefault="008D22AD">
      <w:r>
        <w:separator/>
      </w:r>
    </w:p>
  </w:endnote>
  <w:endnote w:type="continuationSeparator" w:id="0">
    <w:p w:rsidR="008D22AD" w:rsidRDefault="008D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2AD" w:rsidRDefault="008D22AD">
      <w:r>
        <w:rPr>
          <w:color w:val="000000"/>
        </w:rPr>
        <w:separator/>
      </w:r>
    </w:p>
  </w:footnote>
  <w:footnote w:type="continuationSeparator" w:id="0">
    <w:p w:rsidR="008D22AD" w:rsidRDefault="008D2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423C"/>
    <w:rsid w:val="000F423C"/>
    <w:rsid w:val="00672C1B"/>
    <w:rsid w:val="008D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6D7BDE-D008-4937-8F72-04AAD2FD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臺北縣政府法制局局長與民有約執行計畫</dc:title>
  <dc:creator>user</dc:creator>
  <cp:lastModifiedBy>邱惠卿</cp:lastModifiedBy>
  <cp:revision>2</cp:revision>
  <cp:lastPrinted>2017-03-27T02:28:00Z</cp:lastPrinted>
  <dcterms:created xsi:type="dcterms:W3CDTF">2025-03-14T06:40:00Z</dcterms:created>
  <dcterms:modified xsi:type="dcterms:W3CDTF">2025-03-14T06:40:00Z</dcterms:modified>
</cp:coreProperties>
</file>